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D5D6" w14:textId="77777777" w:rsidR="00A20880" w:rsidRDefault="00A20880"/>
    <w:p w14:paraId="44CC380D" w14:textId="77777777" w:rsidR="001B1D69" w:rsidRDefault="00000000">
      <w:pPr>
        <w:pStyle w:val="Titolo"/>
        <w:jc w:val="center"/>
      </w:pPr>
      <w:r>
        <w:t>NOTICE – EXTRAORDINARY MOSQUITO CONTROL</w:t>
      </w:r>
    </w:p>
    <w:p w14:paraId="698F253C" w14:textId="77777777" w:rsidR="001B1D69" w:rsidRDefault="00000000">
      <w:r>
        <w:t>Citizens are informed that on the days ____________, in the streets/areas _______________________________,</w:t>
      </w:r>
    </w:p>
    <w:p w14:paraId="339458D2" w14:textId="77777777" w:rsidR="001B1D69" w:rsidRDefault="00000000">
      <w:r>
        <w:t>due to a suspected case of __________________ detected in a resident of the area,</w:t>
      </w:r>
    </w:p>
    <w:p w14:paraId="5D204AF3" w14:textId="77777777" w:rsidR="001B1D69" w:rsidRDefault="00000000">
      <w:r>
        <w:t>the Municipality will carry out extraordinary mosquito control interventions, in accordance with the Regional Arbovirosis Plan and emergency ordinance no. ____:</w:t>
      </w:r>
    </w:p>
    <w:p w14:paraId="3AE8443D" w14:textId="188264DD" w:rsidR="001B1D69" w:rsidRDefault="00000000">
      <w:r>
        <w:t xml:space="preserve">• </w:t>
      </w:r>
      <w:r w:rsidR="00BB2763" w:rsidRPr="00BB2763">
        <w:t>adult mosquito control treatments using pyrethroid insecticides</w:t>
      </w:r>
      <w:r w:rsidR="00603B31">
        <w:t xml:space="preserve"> </w:t>
      </w:r>
      <w:r>
        <w:t xml:space="preserve">at dawn in public green areas and </w:t>
      </w:r>
      <w:r w:rsidR="00521B75" w:rsidRPr="00521B75">
        <w:t>streets with green areas</w:t>
      </w:r>
      <w:r w:rsidR="00521B75">
        <w:t xml:space="preserve"> </w:t>
      </w:r>
      <w:r>
        <w:t>for three consecutive days;</w:t>
      </w:r>
    </w:p>
    <w:p w14:paraId="7B8EAA94" w14:textId="6556B73B" w:rsidR="001B1D69" w:rsidRDefault="00000000">
      <w:r>
        <w:t xml:space="preserve">• one door-to-door adulticide and larvicide treatment scheduled for ____________ in private outdoor areas (courtyards and gardens). </w:t>
      </w:r>
      <w:r w:rsidR="00DD4F1A" w:rsidRPr="00DD4F1A">
        <w:t>Residents are required to allow access to operators</w:t>
      </w:r>
      <w:r>
        <w:t>;</w:t>
      </w:r>
    </w:p>
    <w:p w14:paraId="2B32E87A" w14:textId="77777777" w:rsidR="001B1D69" w:rsidRDefault="00000000">
      <w:r>
        <w:t>• larvicide treatment in public storm drains.</w:t>
      </w:r>
    </w:p>
    <w:p w14:paraId="5B0D5BC6" w14:textId="77777777" w:rsidR="001B1D69" w:rsidRDefault="00000000">
      <w:r>
        <w:t>The treatments may be suspended before completion if the suspected arboviral case is not confirmed by the Local Health Authority.</w:t>
      </w:r>
    </w:p>
    <w:p w14:paraId="2A869166" w14:textId="77777777" w:rsidR="001B1D69" w:rsidRDefault="00000000">
      <w:r>
        <w:t>Information: ________________________________</w:t>
      </w:r>
    </w:p>
    <w:p w14:paraId="0784C110" w14:textId="77777777" w:rsidR="001B1D69" w:rsidRDefault="00000000">
      <w:r>
        <w:br/>
        <w:t>WHAT TO DO DURING MOSQUITO CONTROL</w:t>
      </w:r>
    </w:p>
    <w:p w14:paraId="0AEF2F79" w14:textId="77777777" w:rsidR="001B1D69" w:rsidRDefault="00000000">
      <w:r>
        <w:t>• Do not stay outdoors during the treatment and in the hours immediately after;</w:t>
      </w:r>
    </w:p>
    <w:p w14:paraId="14FCF254" w14:textId="77777777" w:rsidR="001B1D69" w:rsidRDefault="00000000">
      <w:r>
        <w:t>• Keep doors and windows closed during treatment times;</w:t>
      </w:r>
    </w:p>
    <w:p w14:paraId="46E92AED" w14:textId="77777777" w:rsidR="001B1D69" w:rsidRDefault="00000000">
      <w:r>
        <w:t>• Do not leave laundry, food or drinks outdoors;</w:t>
      </w:r>
    </w:p>
    <w:p w14:paraId="7A209897" w14:textId="77777777" w:rsidR="001B1D69" w:rsidRDefault="00000000">
      <w:r>
        <w:t>• Prevent pets from coming into contact with insecticides;</w:t>
      </w:r>
    </w:p>
    <w:p w14:paraId="4F8AD888" w14:textId="32BCD8AD" w:rsidR="001B1D69" w:rsidRDefault="00000000">
      <w:r>
        <w:t xml:space="preserve">• Cover ponds, fountains and </w:t>
      </w:r>
      <w:r w:rsidR="008C02FA" w:rsidRPr="008C02FA">
        <w:t>fruit and vegetables ready for consumption</w:t>
      </w:r>
      <w:r>
        <w:t xml:space="preserve"> with waterproof sheets;</w:t>
      </w:r>
    </w:p>
    <w:p w14:paraId="1CA1C707" w14:textId="77777777" w:rsidR="001B1D69" w:rsidRDefault="00000000">
      <w:r>
        <w:t>• If possible, avoid the treated area for at least 2 days;</w:t>
      </w:r>
    </w:p>
    <w:p w14:paraId="055D276C" w14:textId="77777777" w:rsidR="001B1D69" w:rsidRDefault="00000000">
      <w:r>
        <w:t>• Avoid consuming garden produce for at least 3 days or wash it thoroughly.</w:t>
      </w:r>
    </w:p>
    <w:sectPr w:rsidR="001B1D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B1D69"/>
    <w:rsid w:val="001F40EA"/>
    <w:rsid w:val="002E51AB"/>
    <w:rsid w:val="00324B44"/>
    <w:rsid w:val="0036562D"/>
    <w:rsid w:val="004976E0"/>
    <w:rsid w:val="00521B75"/>
    <w:rsid w:val="005A534A"/>
    <w:rsid w:val="00603B31"/>
    <w:rsid w:val="00827C87"/>
    <w:rsid w:val="008C02FA"/>
    <w:rsid w:val="009A2874"/>
    <w:rsid w:val="00A20880"/>
    <w:rsid w:val="00A352C8"/>
    <w:rsid w:val="00B41C2B"/>
    <w:rsid w:val="00BB2763"/>
    <w:rsid w:val="00C26D93"/>
    <w:rsid w:val="00C27141"/>
    <w:rsid w:val="00D32292"/>
    <w:rsid w:val="00D74410"/>
    <w:rsid w:val="00D75435"/>
    <w:rsid w:val="00D969B0"/>
    <w:rsid w:val="00DA6C12"/>
    <w:rsid w:val="00DD4F1A"/>
    <w:rsid w:val="00DE5146"/>
    <w:rsid w:val="00DF2FBF"/>
    <w:rsid w:val="00F9537B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29A2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C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C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C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C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e"/>
    <w:next w:val="Normale"/>
    <w:uiPriority w:val="37"/>
    <w:unhideWhenUsed/>
    <w:rsid w:val="00827C87"/>
  </w:style>
  <w:style w:type="paragraph" w:styleId="Testodelblocco">
    <w:name w:val="Block Text"/>
    <w:basedOn w:val="Normale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Corpotesto">
    <w:name w:val="Body Text"/>
    <w:basedOn w:val="Normale"/>
    <w:link w:val="CorpotestoCarattere"/>
    <w:uiPriority w:val="99"/>
    <w:unhideWhenUsed/>
    <w:rsid w:val="00827C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27C87"/>
  </w:style>
  <w:style w:type="paragraph" w:styleId="Corpodeltesto2">
    <w:name w:val="Body Text 2"/>
    <w:basedOn w:val="Normale"/>
    <w:link w:val="Corpodeltesto2Carattere"/>
    <w:uiPriority w:val="99"/>
    <w:unhideWhenUsed/>
    <w:rsid w:val="00827C8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27C87"/>
  </w:style>
  <w:style w:type="paragraph" w:styleId="Corpodeltesto3">
    <w:name w:val="Body Text 3"/>
    <w:basedOn w:val="Normale"/>
    <w:link w:val="Corpodeltesto3Carattere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27C87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rsid w:val="00827C87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27C87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27C87"/>
  </w:style>
  <w:style w:type="paragraph" w:styleId="Primorientrocorpodeltesto2">
    <w:name w:val="Body Text First Indent 2"/>
    <w:basedOn w:val="Rientrocorpodeltesto"/>
    <w:link w:val="Primorientrocorpodeltesto2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rsid w:val="00827C87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827C87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827C87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827C87"/>
    <w:rPr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rsid w:val="00827C87"/>
  </w:style>
  <w:style w:type="paragraph" w:styleId="Testocommento">
    <w:name w:val="annotation text"/>
    <w:basedOn w:val="Normale"/>
    <w:link w:val="TestocommentoCarattere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7C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827C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827C87"/>
  </w:style>
  <w:style w:type="character" w:customStyle="1" w:styleId="DataCarattere">
    <w:name w:val="Data Carattere"/>
    <w:basedOn w:val="Carpredefinitoparagrafo"/>
    <w:link w:val="Data"/>
    <w:uiPriority w:val="99"/>
    <w:rsid w:val="00827C87"/>
  </w:style>
  <w:style w:type="paragraph" w:styleId="Mappadocumento">
    <w:name w:val="Document Map"/>
    <w:basedOn w:val="Normale"/>
    <w:link w:val="Mappadocumen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827C87"/>
    <w:rPr>
      <w:rFonts w:ascii="Segoe UI" w:hAnsi="Segoe UI" w:cs="Segoe UI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827C87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827C87"/>
  </w:style>
  <w:style w:type="paragraph" w:styleId="Testonotadichiusura">
    <w:name w:val="endnote text"/>
    <w:basedOn w:val="Normale"/>
    <w:link w:val="Testonotadichiusur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827C87"/>
    <w:rPr>
      <w:sz w:val="20"/>
      <w:szCs w:val="20"/>
    </w:rPr>
  </w:style>
  <w:style w:type="paragraph" w:styleId="Indirizzodestinatario">
    <w:name w:val="envelope address"/>
    <w:basedOn w:val="Normale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Indirizzomittente">
    <w:name w:val="envelope return"/>
    <w:basedOn w:val="Normale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C87"/>
  </w:style>
  <w:style w:type="paragraph" w:styleId="Testonotaapidipagina">
    <w:name w:val="footnote text"/>
    <w:basedOn w:val="Normale"/>
    <w:link w:val="Testonotaapidipagin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7C87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C87"/>
  </w:style>
  <w:style w:type="paragraph" w:styleId="IndirizzoHTML">
    <w:name w:val="HTML Address"/>
    <w:basedOn w:val="Normale"/>
    <w:link w:val="IndirizzoHTMLCarattere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rsid w:val="00827C87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27C87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ice2">
    <w:name w:val="index 2"/>
    <w:basedOn w:val="Normale"/>
    <w:next w:val="Normale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ice3">
    <w:name w:val="index 3"/>
    <w:basedOn w:val="Normale"/>
    <w:next w:val="Normale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ice4">
    <w:name w:val="index 4"/>
    <w:basedOn w:val="Normale"/>
    <w:next w:val="Normale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ice5">
    <w:name w:val="index 5"/>
    <w:basedOn w:val="Normale"/>
    <w:next w:val="Normale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ice6">
    <w:name w:val="index 6"/>
    <w:basedOn w:val="Normale"/>
    <w:next w:val="Normale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ice7">
    <w:name w:val="index 7"/>
    <w:basedOn w:val="Normale"/>
    <w:next w:val="Normale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ice8">
    <w:name w:val="index 8"/>
    <w:basedOn w:val="Normale"/>
    <w:next w:val="Normale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ice9">
    <w:name w:val="index 9"/>
    <w:basedOn w:val="Normale"/>
    <w:next w:val="Normale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Titoloindice">
    <w:name w:val="index heading"/>
    <w:basedOn w:val="Normale"/>
    <w:next w:val="Indice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Elenco">
    <w:name w:val="List"/>
    <w:basedOn w:val="Normale"/>
    <w:uiPriority w:val="99"/>
    <w:unhideWhenUsed/>
    <w:rsid w:val="00827C87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827C87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827C87"/>
    <w:pPr>
      <w:ind w:left="1080" w:hanging="360"/>
      <w:contextualSpacing/>
    </w:pPr>
  </w:style>
  <w:style w:type="paragraph" w:styleId="Elenco4">
    <w:name w:val="List 4"/>
    <w:basedOn w:val="Normale"/>
    <w:uiPriority w:val="99"/>
    <w:unhideWhenUsed/>
    <w:rsid w:val="00827C87"/>
    <w:pPr>
      <w:ind w:left="1440" w:hanging="360"/>
      <w:contextualSpacing/>
    </w:pPr>
  </w:style>
  <w:style w:type="paragraph" w:styleId="Elenco5">
    <w:name w:val="List 5"/>
    <w:basedOn w:val="Normale"/>
    <w:uiPriority w:val="99"/>
    <w:unhideWhenUsed/>
    <w:rsid w:val="00827C87"/>
    <w:pPr>
      <w:ind w:left="1800" w:hanging="360"/>
      <w:contextualSpacing/>
    </w:pPr>
  </w:style>
  <w:style w:type="paragraph" w:styleId="Puntoelenco">
    <w:name w:val="List Bullet"/>
    <w:basedOn w:val="Normale"/>
    <w:uiPriority w:val="99"/>
    <w:unhideWhenUsed/>
    <w:rsid w:val="00827C8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827C8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827C8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unhideWhenUsed/>
    <w:rsid w:val="00827C8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unhideWhenUsed/>
    <w:rsid w:val="00827C8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unhideWhenUsed/>
    <w:rsid w:val="00827C87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827C87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827C87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unhideWhenUsed/>
    <w:rsid w:val="00827C87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unhideWhenUsed/>
    <w:rsid w:val="00827C87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unhideWhenUsed/>
    <w:rsid w:val="00827C8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unhideWhenUsed/>
    <w:rsid w:val="00827C8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unhideWhenUsed/>
    <w:rsid w:val="00827C8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unhideWhenUsed/>
    <w:rsid w:val="00827C8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unhideWhenUsed/>
    <w:rsid w:val="00827C87"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827C87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essunaspaziatura">
    <w:name w:val="No Spacing"/>
    <w:uiPriority w:val="1"/>
    <w:qFormat/>
    <w:rsid w:val="00827C87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827C87"/>
    <w:rPr>
      <w:rFonts w:ascii="Times New Roman" w:hAnsi="Times New Roman" w:cs="Times New Roman"/>
    </w:rPr>
  </w:style>
  <w:style w:type="paragraph" w:styleId="Rientronormale">
    <w:name w:val="Normal Indent"/>
    <w:basedOn w:val="Normale"/>
    <w:uiPriority w:val="99"/>
    <w:unhideWhenUsed/>
    <w:rsid w:val="00827C8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unhideWhenUsed/>
    <w:rsid w:val="00827C87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rsid w:val="00827C87"/>
  </w:style>
  <w:style w:type="paragraph" w:styleId="Testonormale">
    <w:name w:val="Plain Text"/>
    <w:basedOn w:val="Normale"/>
    <w:link w:val="TestonormaleCarattere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27C87"/>
    <w:rPr>
      <w:rFonts w:ascii="Consolas" w:hAnsi="Consolas"/>
      <w:sz w:val="21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827C8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827C87"/>
  </w:style>
  <w:style w:type="paragraph" w:styleId="Firma">
    <w:name w:val="Signature"/>
    <w:basedOn w:val="Normale"/>
    <w:link w:val="Firm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rsid w:val="00827C87"/>
  </w:style>
  <w:style w:type="paragraph" w:styleId="Indicefonti">
    <w:name w:val="table of authorities"/>
    <w:basedOn w:val="Normale"/>
    <w:next w:val="Normale"/>
    <w:uiPriority w:val="99"/>
    <w:unhideWhenUsed/>
    <w:rsid w:val="00827C87"/>
    <w:pPr>
      <w:spacing w:after="0"/>
      <w:ind w:left="240" w:hanging="240"/>
    </w:pPr>
  </w:style>
  <w:style w:type="paragraph" w:styleId="Indicedellefigure">
    <w:name w:val="table of figures"/>
    <w:basedOn w:val="Normale"/>
    <w:next w:val="Normale"/>
    <w:uiPriority w:val="99"/>
    <w:unhideWhenUsed/>
    <w:rsid w:val="00827C87"/>
    <w:pPr>
      <w:spacing w:after="0"/>
    </w:pPr>
  </w:style>
  <w:style w:type="paragraph" w:styleId="Titoloindicefonti">
    <w:name w:val="toa heading"/>
    <w:basedOn w:val="Normale"/>
    <w:next w:val="Normale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827C8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7C87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827C87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827C87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827C87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827C87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827C87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827C87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827C87"/>
    <w:pPr>
      <w:spacing w:after="100"/>
      <w:ind w:left="19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Grigliaacolori">
    <w:name w:val="Colorful Grid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Elencoacolori">
    <w:name w:val="Colorful List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fondoacolori">
    <w:name w:val="Colorful Shading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scuro">
    <w:name w:val="Dark List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Elencoscuro-Colore2">
    <w:name w:val="Dark List Accent 2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Elencoscuro-Colore3">
    <w:name w:val="Dark List Accent 3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Elencoscuro-Colore4">
    <w:name w:val="Dark List Accent 4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Elencoscuro-Colore5">
    <w:name w:val="Dark List Accent 5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Elencoscuro-Colore6">
    <w:name w:val="Dark List Accent 6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lagriglia1chiara">
    <w:name w:val="Grid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gliatab3">
    <w:name w:val="Grid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chiara">
    <w:name w:val="Light Grid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Elencochiaro">
    <w:name w:val="Light List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Elencochiaro-Colore2">
    <w:name w:val="Light List Accent 2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Elencochiaro-Colore3">
    <w:name w:val="Light List Accent 3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Elencochiaro-Colore4">
    <w:name w:val="Light List Accent 4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Elencochiaro-Colore5">
    <w:name w:val="Light List Accent 5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Elencochiaro-Colore6">
    <w:name w:val="Light List Accent 6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fondochiaro">
    <w:name w:val="Light Shading"/>
    <w:basedOn w:val="Tabellanorma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fondochiaro-Colore2">
    <w:name w:val="Light Shading Accent 2"/>
    <w:basedOn w:val="Tabellanorma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fondochiaro-Colore3">
    <w:name w:val="Light Shading Accent 3"/>
    <w:basedOn w:val="Tabellanorma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fondochiaro-Colore4">
    <w:name w:val="Light Shading Accent 4"/>
    <w:basedOn w:val="Tabellanorma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fondochiaro-Colore5">
    <w:name w:val="Light Shading Accent 5"/>
    <w:basedOn w:val="Tabellanorma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fondochiaro-Colore6">
    <w:name w:val="Light Shading Accent 6"/>
    <w:basedOn w:val="Tabellanorma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laelenco1chiara">
    <w:name w:val="List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2">
    <w:name w:val="List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Elencotab3">
    <w:name w:val="List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media1">
    <w:name w:val="Medium Grid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igliamedia2">
    <w:name w:val="Medium Grid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Elencomedio1">
    <w:name w:val="Medium Lis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Elencomedio1-Colore2">
    <w:name w:val="Medium List 1 Accent 2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Elencomedio1-Colore3">
    <w:name w:val="Medium List 1 Accent 3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Elencomedio1-Colore4">
    <w:name w:val="Medium List 1 Accent 4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Elencomedio1-Colore5">
    <w:name w:val="Medium List 1 Accent 5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Elencomedio1-Colore6">
    <w:name w:val="Medium List 1 Accent 6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Elencomedio2">
    <w:name w:val="Medium Lis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asemplice-1">
    <w:name w:val="Plain Table 1"/>
    <w:basedOn w:val="Tabellanorma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ffetti3D1">
    <w:name w:val="Table 3D effects 1"/>
    <w:basedOn w:val="Tabellanorma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Soracase Monica</dc:creator>
  <cp:keywords/>
  <dc:description/>
  <cp:lastModifiedBy>Soracase Monica</cp:lastModifiedBy>
  <cp:revision>8</cp:revision>
  <dcterms:created xsi:type="dcterms:W3CDTF">2026-05-26T08:19:00Z</dcterms:created>
  <dcterms:modified xsi:type="dcterms:W3CDTF">2026-05-26T08:39:00Z</dcterms:modified>
</cp:coreProperties>
</file>